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C4" w:rsidRDefault="00B53CC4" w:rsidP="00B53CC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Grant Agencies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4581"/>
        <w:gridCol w:w="1287"/>
        <w:gridCol w:w="5760"/>
        <w:gridCol w:w="2070"/>
      </w:tblGrid>
      <w:tr w:rsidR="00B53CC4" w:rsidTr="00053D77">
        <w:trPr>
          <w:trHeight w:val="402"/>
        </w:trPr>
        <w:tc>
          <w:tcPr>
            <w:tcW w:w="4581" w:type="dxa"/>
          </w:tcPr>
          <w:p w:rsidR="00B53CC4" w:rsidRDefault="00B53CC4" w:rsidP="00053D7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Grant Foundation</w:t>
            </w:r>
          </w:p>
        </w:tc>
        <w:tc>
          <w:tcPr>
            <w:tcW w:w="1287" w:type="dxa"/>
          </w:tcPr>
          <w:p w:rsidR="00B53CC4" w:rsidRDefault="00B53CC4" w:rsidP="00053D7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State Eligible</w:t>
            </w:r>
          </w:p>
        </w:tc>
        <w:tc>
          <w:tcPr>
            <w:tcW w:w="5760" w:type="dxa"/>
          </w:tcPr>
          <w:p w:rsidR="00B53CC4" w:rsidRDefault="00B53CC4" w:rsidP="00053D7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Website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b/>
                <w:sz w:val="24"/>
              </w:rPr>
            </w:pPr>
          </w:p>
        </w:tc>
      </w:tr>
      <w:tr w:rsidR="00B53CC4" w:rsidTr="00053D77">
        <w:trPr>
          <w:trHeight w:val="387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A Child Waits Foundation</w:t>
            </w:r>
          </w:p>
        </w:tc>
        <w:tc>
          <w:tcPr>
            <w:tcW w:w="1287" w:type="dxa"/>
          </w:tcPr>
          <w:p w:rsidR="00B53CC4" w:rsidRPr="002417D0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5760" w:type="dxa"/>
          </w:tcPr>
          <w:p w:rsidR="00B53CC4" w:rsidRPr="002417D0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0">
              <w:rPr>
                <w:rFonts w:ascii="Times New Roman" w:hAnsi="Times New Roman" w:cs="Times New Roman"/>
                <w:sz w:val="24"/>
                <w:szCs w:val="24"/>
              </w:rPr>
              <w:t>Achildwaits.org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sz w:val="24"/>
              </w:rPr>
            </w:pPr>
            <w:r w:rsidRPr="002417D0">
              <w:rPr>
                <w:sz w:val="24"/>
              </w:rPr>
              <w:t>INT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Abba Fund</w:t>
            </w:r>
          </w:p>
        </w:tc>
        <w:tc>
          <w:tcPr>
            <w:tcW w:w="1287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Abbafund.org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sz w:val="24"/>
              </w:rPr>
            </w:pPr>
            <w:r w:rsidRPr="002417D0">
              <w:rPr>
                <w:sz w:val="24"/>
              </w:rPr>
              <w:t>Both</w:t>
            </w:r>
          </w:p>
        </w:tc>
      </w:tr>
      <w:tr w:rsidR="00B53CC4" w:rsidTr="00053D77">
        <w:trPr>
          <w:trHeight w:val="42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Adoption Friendly Workplace</w:t>
            </w:r>
          </w:p>
        </w:tc>
        <w:tc>
          <w:tcPr>
            <w:tcW w:w="1287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Davethomasfoundation.org/partner/become-an-adoption-friendly-workplace/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sz w:val="24"/>
              </w:rPr>
            </w:pPr>
          </w:p>
        </w:tc>
      </w:tr>
      <w:tr w:rsidR="00B53CC4" w:rsidTr="00053D77">
        <w:trPr>
          <w:trHeight w:val="413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Adoption Hope Foundation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Adoptionhopefoundation.org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sz w:val="24"/>
              </w:rPr>
            </w:pPr>
            <w:r w:rsidRPr="002417D0">
              <w:rPr>
                <w:sz w:val="24"/>
              </w:rPr>
              <w:t>Both</w:t>
            </w:r>
          </w:p>
        </w:tc>
      </w:tr>
      <w:tr w:rsidR="00B53CC4" w:rsidTr="00053D77">
        <w:trPr>
          <w:trHeight w:val="387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Adoption Tax Credit</w:t>
            </w:r>
          </w:p>
        </w:tc>
        <w:tc>
          <w:tcPr>
            <w:tcW w:w="1287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Irs.gov/</w:t>
            </w:r>
            <w:proofErr w:type="spellStart"/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taxtopics</w:t>
            </w:r>
            <w:proofErr w:type="spellEnd"/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/tc607.html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sz w:val="24"/>
              </w:rPr>
            </w:pPr>
            <w:r w:rsidRPr="002417D0">
              <w:rPr>
                <w:sz w:val="24"/>
              </w:rPr>
              <w:t>Both</w:t>
            </w:r>
          </w:p>
        </w:tc>
      </w:tr>
      <w:tr w:rsidR="00B53CC4" w:rsidTr="00053D77">
        <w:trPr>
          <w:trHeight w:val="387"/>
        </w:trPr>
        <w:tc>
          <w:tcPr>
            <w:tcW w:w="4581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Affording Adoption Foundation</w:t>
            </w:r>
          </w:p>
        </w:tc>
        <w:tc>
          <w:tcPr>
            <w:tcW w:w="1287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5760" w:type="dxa"/>
          </w:tcPr>
          <w:p w:rsidR="00B53CC4" w:rsidRPr="004E02BD" w:rsidRDefault="00543581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81">
              <w:rPr>
                <w:rFonts w:ascii="Times New Roman" w:hAnsi="Times New Roman" w:cs="Times New Roman"/>
                <w:sz w:val="24"/>
                <w:szCs w:val="24"/>
              </w:rPr>
              <w:t>http://www.affordingadoption.com/grants/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</w:tr>
      <w:tr w:rsidR="00B53CC4" w:rsidTr="00053D77">
        <w:trPr>
          <w:trHeight w:val="368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American Christian Credit Union</w:t>
            </w:r>
          </w:p>
        </w:tc>
        <w:tc>
          <w:tcPr>
            <w:tcW w:w="1287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Americaschristiancu.com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sz w:val="24"/>
              </w:rPr>
            </w:pPr>
            <w:r>
              <w:rPr>
                <w:sz w:val="24"/>
              </w:rPr>
              <w:t>Both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Be The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OH, IN, KY</w:t>
            </w: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0A">
              <w:rPr>
                <w:rFonts w:ascii="Times New Roman" w:hAnsi="Times New Roman" w:cs="Times New Roman"/>
                <w:sz w:val="24"/>
                <w:szCs w:val="24"/>
              </w:rPr>
              <w:t>Betheone1.org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sz w:val="24"/>
              </w:rPr>
            </w:pPr>
            <w:r>
              <w:rPr>
                <w:sz w:val="24"/>
              </w:rPr>
              <w:t>Both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Hands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Bothhands.org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Brittany’s Hope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Brittanyshope.org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7D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Cade Foundation Family Building Grant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Cadefoundation.org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Chosen and Dearly Loved 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Chosenanddearlyloved.org/      Special Needs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Chosen for Life Ministries 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5760" w:type="dxa"/>
          </w:tcPr>
          <w:p w:rsidR="00B53CC4" w:rsidRPr="0069570A" w:rsidRDefault="00762580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80">
              <w:rPr>
                <w:rFonts w:ascii="Times New Roman" w:hAnsi="Times New Roman" w:cs="Times New Roman"/>
                <w:sz w:val="24"/>
                <w:szCs w:val="24"/>
              </w:rPr>
              <w:t>http://www.chosenforlifeathens.com/</w:t>
            </w:r>
          </w:p>
        </w:tc>
        <w:tc>
          <w:tcPr>
            <w:tcW w:w="2070" w:type="dxa"/>
          </w:tcPr>
          <w:p w:rsidR="00B53CC4" w:rsidRPr="002417D0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Connected Hearts Ministry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Connectedheartsministry.org  (older children 5 years +, siblings, special needs)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Elijah’s Truth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MN, ND, SD</w:t>
            </w: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Elijahstruth.com</w:t>
            </w:r>
          </w:p>
        </w:tc>
        <w:tc>
          <w:tcPr>
            <w:tcW w:w="2070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DOM- Minority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 Outreach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Familiesoutreach.org/adoption-grant-program/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Gift of Adoption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Giftofadoption.org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God’s Grace Adoption Ministry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Ggam.org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Help Us Adopt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Helpusadopt.org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 Kids Too!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Hiskidstoo.org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JSC Foundation</w:t>
            </w:r>
          </w:p>
        </w:tc>
        <w:tc>
          <w:tcPr>
            <w:tcW w:w="1287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http://www.jscfoundation.org/</w:t>
            </w:r>
          </w:p>
        </w:tc>
        <w:tc>
          <w:tcPr>
            <w:tcW w:w="2070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Katelyn’s Fund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Katelynsfund.org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Lifesong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Orphans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Lifesongfororphans.org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Military Adoption Benefit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Militaryfamily.org/info-resources/adoption.html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Both</w:t>
            </w:r>
          </w:p>
        </w:tc>
      </w:tr>
      <w:tr w:rsidR="00B53CC4" w:rsidRPr="004E02BD" w:rsidTr="00053D77">
        <w:trPr>
          <w:trHeight w:val="402"/>
        </w:trPr>
        <w:tc>
          <w:tcPr>
            <w:tcW w:w="4581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02BD">
              <w:rPr>
                <w:rFonts w:ascii="Times New Roman" w:hAnsi="Times New Roman" w:cs="Times New Roman"/>
                <w:sz w:val="24"/>
                <w:szCs w:val="24"/>
              </w:rPr>
              <w:t xml:space="preserve">Noah Z.M. Goetz Foundation </w:t>
            </w:r>
          </w:p>
        </w:tc>
        <w:tc>
          <w:tcPr>
            <w:tcW w:w="1287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5760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http://nzmgfoundation.org/grant-program/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</w:tr>
      <w:tr w:rsidR="00B53CC4" w:rsidRPr="004E02BD" w:rsidTr="00053D77">
        <w:trPr>
          <w:trHeight w:val="402"/>
        </w:trPr>
        <w:tc>
          <w:tcPr>
            <w:tcW w:w="4581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One Chance Foundation</w:t>
            </w:r>
          </w:p>
        </w:tc>
        <w:tc>
          <w:tcPr>
            <w:tcW w:w="1287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http://www.karenkingsbury.com/#!applyforadoptiongrant/c1i4w</w:t>
            </w:r>
          </w:p>
        </w:tc>
        <w:tc>
          <w:tcPr>
            <w:tcW w:w="2070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</w:tr>
      <w:tr w:rsidR="00B53CC4" w:rsidRPr="004E02BD" w:rsidTr="00053D77">
        <w:trPr>
          <w:trHeight w:val="402"/>
        </w:trPr>
        <w:tc>
          <w:tcPr>
            <w:tcW w:w="4581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Parenthood for Me, Inc.</w:t>
            </w:r>
          </w:p>
        </w:tc>
        <w:tc>
          <w:tcPr>
            <w:tcW w:w="1287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10">
              <w:rPr>
                <w:rFonts w:ascii="Times New Roman" w:hAnsi="Times New Roman" w:cs="Times New Roman"/>
                <w:sz w:val="24"/>
                <w:szCs w:val="24"/>
              </w:rPr>
              <w:t>www.parenthoodforme.org/grants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must be childless</w:t>
            </w:r>
          </w:p>
        </w:tc>
        <w:tc>
          <w:tcPr>
            <w:tcW w:w="2070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 Home Children’s Foundation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Projecthomecf.org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Both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Promise 686 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</w:t>
            </w: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Promise686.org/adoption-grants/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Both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Reece’s Rainbow</w:t>
            </w:r>
          </w:p>
        </w:tc>
        <w:tc>
          <w:tcPr>
            <w:tcW w:w="1287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www.reecesrainbow.org/new-family/financing-your-adoption</w:t>
            </w:r>
          </w:p>
        </w:tc>
        <w:tc>
          <w:tcPr>
            <w:tcW w:w="2070" w:type="dxa"/>
          </w:tcPr>
          <w:p w:rsidR="00B53CC4" w:rsidRPr="004E02BD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BD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Show Hope 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Showhope.org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Both</w:t>
            </w:r>
          </w:p>
        </w:tc>
      </w:tr>
      <w:tr w:rsidR="00B53CC4" w:rsidTr="00053D77">
        <w:trPr>
          <w:trHeight w:val="402"/>
        </w:trPr>
        <w:tc>
          <w:tcPr>
            <w:tcW w:w="4581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Sparrow Fund</w:t>
            </w:r>
          </w:p>
        </w:tc>
        <w:tc>
          <w:tcPr>
            <w:tcW w:w="1287" w:type="dxa"/>
          </w:tcPr>
          <w:p w:rsidR="00B53CC4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Sparrow-fund.org/</w:t>
            </w:r>
          </w:p>
        </w:tc>
        <w:tc>
          <w:tcPr>
            <w:tcW w:w="2070" w:type="dxa"/>
          </w:tcPr>
          <w:p w:rsidR="00B53CC4" w:rsidRPr="0069570A" w:rsidRDefault="00B53CC4" w:rsidP="00053D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Both</w:t>
            </w:r>
          </w:p>
        </w:tc>
      </w:tr>
    </w:tbl>
    <w:p w:rsidR="00B53CC4" w:rsidRDefault="00B53CC4" w:rsidP="00B53CC4">
      <w:pPr>
        <w:spacing w:after="0" w:line="240" w:lineRule="auto"/>
        <w:rPr>
          <w:b/>
          <w:sz w:val="32"/>
        </w:rPr>
      </w:pPr>
    </w:p>
    <w:p w:rsidR="00B53CC4" w:rsidRDefault="00B53CC4" w:rsidP="00B53CC4">
      <w:pPr>
        <w:spacing w:after="0" w:line="240" w:lineRule="auto"/>
        <w:rPr>
          <w:b/>
          <w:sz w:val="32"/>
        </w:rPr>
      </w:pPr>
    </w:p>
    <w:p w:rsidR="00B53CC4" w:rsidRDefault="00B53CC4" w:rsidP="00B53CC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Interest Free Loans: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53CC4" w:rsidRPr="00657C4F" w:rsidTr="00053D77">
        <w:tc>
          <w:tcPr>
            <w:tcW w:w="4788" w:type="dxa"/>
          </w:tcPr>
          <w:p w:rsidR="00B53CC4" w:rsidRPr="00657C4F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4F">
              <w:rPr>
                <w:rFonts w:ascii="Times New Roman" w:hAnsi="Times New Roman" w:cs="Times New Roman"/>
                <w:sz w:val="24"/>
                <w:szCs w:val="24"/>
              </w:rPr>
              <w:t>ABBA Fund</w:t>
            </w:r>
          </w:p>
        </w:tc>
        <w:tc>
          <w:tcPr>
            <w:tcW w:w="4788" w:type="dxa"/>
          </w:tcPr>
          <w:p w:rsidR="00B53CC4" w:rsidRPr="00657C4F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4F">
              <w:rPr>
                <w:rFonts w:ascii="Times New Roman" w:hAnsi="Times New Roman" w:cs="Times New Roman"/>
                <w:sz w:val="24"/>
                <w:szCs w:val="24"/>
              </w:rPr>
              <w:t>www.abbafund.org</w:t>
            </w:r>
          </w:p>
        </w:tc>
      </w:tr>
      <w:tr w:rsidR="00B53CC4" w:rsidRPr="00657C4F" w:rsidTr="00053D77">
        <w:tc>
          <w:tcPr>
            <w:tcW w:w="4788" w:type="dxa"/>
          </w:tcPr>
          <w:p w:rsidR="00B53CC4" w:rsidRPr="00657C4F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4F">
              <w:rPr>
                <w:rFonts w:ascii="Times New Roman" w:hAnsi="Times New Roman" w:cs="Times New Roman"/>
                <w:sz w:val="24"/>
                <w:szCs w:val="24"/>
              </w:rPr>
              <w:t>Pathways for Little Feet</w:t>
            </w:r>
          </w:p>
        </w:tc>
        <w:tc>
          <w:tcPr>
            <w:tcW w:w="4788" w:type="dxa"/>
          </w:tcPr>
          <w:p w:rsidR="00B53CC4" w:rsidRPr="00657C4F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4F">
              <w:rPr>
                <w:rFonts w:ascii="Times New Roman" w:hAnsi="Times New Roman" w:cs="Times New Roman"/>
                <w:sz w:val="24"/>
                <w:szCs w:val="24"/>
              </w:rPr>
              <w:t>Pathwaysforlittlefeet.org</w:t>
            </w:r>
          </w:p>
        </w:tc>
      </w:tr>
    </w:tbl>
    <w:p w:rsidR="00B53CC4" w:rsidRPr="00657C4F" w:rsidRDefault="00B53CC4" w:rsidP="00B5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CC4" w:rsidRPr="00657C4F" w:rsidRDefault="00B53CC4" w:rsidP="00B53C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C4F">
        <w:rPr>
          <w:rFonts w:ascii="Times New Roman" w:hAnsi="Times New Roman" w:cs="Times New Roman"/>
          <w:sz w:val="24"/>
          <w:szCs w:val="24"/>
        </w:rPr>
        <w:t>Adoption Loans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5508"/>
      </w:tblGrid>
      <w:tr w:rsidR="00B53CC4" w:rsidRPr="00657C4F" w:rsidTr="00053D77">
        <w:tc>
          <w:tcPr>
            <w:tcW w:w="4068" w:type="dxa"/>
          </w:tcPr>
          <w:p w:rsidR="00B53CC4" w:rsidRPr="00657C4F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4F">
              <w:rPr>
                <w:rFonts w:ascii="Times New Roman" w:hAnsi="Times New Roman" w:cs="Times New Roman"/>
                <w:sz w:val="24"/>
                <w:szCs w:val="24"/>
              </w:rPr>
              <w:t>America’s Christian Credit Union</w:t>
            </w:r>
          </w:p>
        </w:tc>
        <w:tc>
          <w:tcPr>
            <w:tcW w:w="5508" w:type="dxa"/>
          </w:tcPr>
          <w:p w:rsidR="00B53CC4" w:rsidRPr="00657C4F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4F">
              <w:rPr>
                <w:rFonts w:ascii="Times New Roman" w:hAnsi="Times New Roman" w:cs="Times New Roman"/>
                <w:sz w:val="24"/>
                <w:szCs w:val="24"/>
              </w:rPr>
              <w:t>www.americaschristiancu.com/personal/loans/adoption-loans.html</w:t>
            </w:r>
          </w:p>
        </w:tc>
      </w:tr>
      <w:tr w:rsidR="00B53CC4" w:rsidRPr="00657C4F" w:rsidTr="00053D77">
        <w:tc>
          <w:tcPr>
            <w:tcW w:w="4068" w:type="dxa"/>
          </w:tcPr>
          <w:p w:rsidR="00B53CC4" w:rsidRPr="00657C4F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4F">
              <w:rPr>
                <w:rFonts w:ascii="Times New Roman" w:hAnsi="Times New Roman" w:cs="Times New Roman"/>
                <w:sz w:val="24"/>
                <w:szCs w:val="24"/>
              </w:rPr>
              <w:t>Oxford Adoption Foundation</w:t>
            </w:r>
          </w:p>
        </w:tc>
        <w:tc>
          <w:tcPr>
            <w:tcW w:w="5508" w:type="dxa"/>
          </w:tcPr>
          <w:p w:rsidR="00B53CC4" w:rsidRPr="00657C4F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4F">
              <w:rPr>
                <w:rFonts w:ascii="Times New Roman" w:hAnsi="Times New Roman" w:cs="Times New Roman"/>
                <w:sz w:val="24"/>
                <w:szCs w:val="24"/>
              </w:rPr>
              <w:t>www.oxfordadoption.com/</w:t>
            </w:r>
          </w:p>
        </w:tc>
      </w:tr>
      <w:tr w:rsidR="00B53CC4" w:rsidRPr="00657C4F" w:rsidTr="00053D77">
        <w:tc>
          <w:tcPr>
            <w:tcW w:w="4068" w:type="dxa"/>
          </w:tcPr>
          <w:p w:rsidR="00B53CC4" w:rsidRPr="00657C4F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Old National Bank</w:t>
            </w:r>
          </w:p>
        </w:tc>
        <w:tc>
          <w:tcPr>
            <w:tcW w:w="5508" w:type="dxa"/>
          </w:tcPr>
          <w:p w:rsidR="00B53CC4" w:rsidRPr="00657C4F" w:rsidRDefault="00B53CC4" w:rsidP="0005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4F">
              <w:rPr>
                <w:rFonts w:ascii="Times New Roman" w:hAnsi="Times New Roman" w:cs="Times New Roman"/>
                <w:sz w:val="24"/>
                <w:szCs w:val="24"/>
              </w:rPr>
              <w:t>www.oldnational.com/personal/loans-credit-cards/loan-services-and-products/adoption-loans.asp</w:t>
            </w:r>
          </w:p>
        </w:tc>
      </w:tr>
    </w:tbl>
    <w:p w:rsidR="000A5644" w:rsidRDefault="00DA1BBD"/>
    <w:sectPr w:rsidR="000A5644" w:rsidSect="00B53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C4"/>
    <w:rsid w:val="00390C24"/>
    <w:rsid w:val="00543581"/>
    <w:rsid w:val="00762580"/>
    <w:rsid w:val="007804FD"/>
    <w:rsid w:val="00B53CC4"/>
    <w:rsid w:val="00BA5FB9"/>
    <w:rsid w:val="00BD7D68"/>
    <w:rsid w:val="00D03712"/>
    <w:rsid w:val="00DA1BBD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Nichols-Virgilio</dc:creator>
  <cp:lastModifiedBy>Laura Nichols-Virgilio</cp:lastModifiedBy>
  <cp:revision>3</cp:revision>
  <dcterms:created xsi:type="dcterms:W3CDTF">2016-12-09T18:33:00Z</dcterms:created>
  <dcterms:modified xsi:type="dcterms:W3CDTF">2016-12-22T15:58:00Z</dcterms:modified>
</cp:coreProperties>
</file>